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5C322" w14:textId="77777777" w:rsidR="00C1655C" w:rsidRDefault="00C1655C" w:rsidP="00FA5120">
      <w:pPr>
        <w:autoSpaceDE w:val="0"/>
        <w:autoSpaceDN w:val="0"/>
        <w:adjustRightInd w:val="0"/>
        <w:spacing w:after="0" w:line="240" w:lineRule="auto"/>
        <w:rPr>
          <w:rFonts w:ascii="TimesNewRomanPS-BoldMT-Identity" w:eastAsia="TimesNewRomanPS-BoldMT-Identity" w:cs="TimesNewRomanPS-BoldMT-Identity"/>
          <w:b/>
          <w:bCs/>
          <w:kern w:val="0"/>
          <w:sz w:val="20"/>
          <w:szCs w:val="20"/>
        </w:rPr>
      </w:pPr>
    </w:p>
    <w:p w14:paraId="06A45F6F" w14:textId="77777777" w:rsidR="00C1655C" w:rsidRPr="00C37254" w:rsidRDefault="00C1655C" w:rsidP="00C1655C">
      <w:pPr>
        <w:spacing w:after="0" w:line="240" w:lineRule="auto"/>
        <w:contextualSpacing/>
        <w:jc w:val="center"/>
        <w:rPr>
          <w:rFonts w:ascii="Arial" w:hAnsi="Arial"/>
          <w:b/>
        </w:rPr>
      </w:pPr>
      <w:r w:rsidRPr="00C37254">
        <w:rPr>
          <w:rFonts w:ascii="Arial" w:hAnsi="Arial"/>
          <w:b/>
        </w:rPr>
        <w:t>REGIONE LOMBARDIA</w:t>
      </w:r>
    </w:p>
    <w:p w14:paraId="6AEDC65E" w14:textId="77777777" w:rsidR="00C1655C" w:rsidRPr="00C37254" w:rsidRDefault="00C1655C" w:rsidP="00C1655C">
      <w:pPr>
        <w:spacing w:after="0" w:line="240" w:lineRule="auto"/>
        <w:contextualSpacing/>
        <w:jc w:val="center"/>
        <w:rPr>
          <w:rFonts w:ascii="Arial" w:hAnsi="Arial"/>
          <w:b/>
        </w:rPr>
      </w:pPr>
    </w:p>
    <w:p w14:paraId="3EDFE1F6" w14:textId="77777777" w:rsidR="00C1655C" w:rsidRPr="00C37254" w:rsidRDefault="00C1655C" w:rsidP="00C1655C">
      <w:pPr>
        <w:spacing w:after="0" w:line="240" w:lineRule="auto"/>
        <w:contextualSpacing/>
        <w:jc w:val="center"/>
        <w:rPr>
          <w:rFonts w:ascii="Arial" w:hAnsi="Arial"/>
          <w:b/>
        </w:rPr>
      </w:pPr>
      <w:r w:rsidRPr="00C37254">
        <w:rPr>
          <w:rFonts w:ascii="Arial" w:hAnsi="Arial"/>
          <w:b/>
        </w:rPr>
        <w:t>PROGRAMMA REGIONALE FESR 2021-2027</w:t>
      </w:r>
    </w:p>
    <w:p w14:paraId="2DEC5DBB" w14:textId="77777777" w:rsidR="00C1655C" w:rsidRPr="00C37254" w:rsidRDefault="00C1655C" w:rsidP="00C1655C">
      <w:pPr>
        <w:spacing w:line="360" w:lineRule="auto"/>
        <w:jc w:val="center"/>
        <w:rPr>
          <w:rFonts w:ascii="Arial" w:eastAsia="Tw Cen MT" w:hAnsi="Arial"/>
          <w:b/>
          <w:iCs/>
        </w:rPr>
      </w:pPr>
      <w:r w:rsidRPr="00C37254">
        <w:rPr>
          <w:rFonts w:ascii="Arial" w:eastAsia="Tw Cen MT" w:hAnsi="Arial"/>
          <w:b/>
          <w:iCs/>
        </w:rPr>
        <w:t>ASSE 1 - “UN’EUROPA PIÙ COMPETITIVA E INTELLIGENTE”</w:t>
      </w:r>
    </w:p>
    <w:p w14:paraId="5FD48DB9" w14:textId="77777777" w:rsidR="00C1655C" w:rsidRPr="00C37254" w:rsidRDefault="00C1655C" w:rsidP="00C1655C">
      <w:pPr>
        <w:spacing w:after="0" w:line="240" w:lineRule="auto"/>
        <w:contextualSpacing/>
        <w:jc w:val="center"/>
        <w:rPr>
          <w:rFonts w:ascii="Arial" w:hAnsi="Arial"/>
          <w:b/>
          <w:smallCaps/>
        </w:rPr>
      </w:pPr>
    </w:p>
    <w:p w14:paraId="784DD449" w14:textId="77777777" w:rsidR="00C1655C" w:rsidRPr="00C37254" w:rsidRDefault="00C1655C" w:rsidP="00C1655C">
      <w:pPr>
        <w:spacing w:after="0" w:line="240" w:lineRule="auto"/>
        <w:contextualSpacing/>
        <w:jc w:val="center"/>
        <w:rPr>
          <w:rFonts w:ascii="Arial" w:hAnsi="Arial"/>
          <w:b/>
        </w:rPr>
      </w:pPr>
    </w:p>
    <w:p w14:paraId="5CD5EBCE" w14:textId="77777777" w:rsidR="00C1655C" w:rsidRPr="00C37254" w:rsidRDefault="00C1655C" w:rsidP="00C1655C">
      <w:pPr>
        <w:spacing w:after="0" w:line="240" w:lineRule="auto"/>
        <w:contextualSpacing/>
        <w:jc w:val="center"/>
        <w:rPr>
          <w:rFonts w:ascii="Arial" w:hAnsi="Arial"/>
          <w:b/>
        </w:rPr>
      </w:pPr>
      <w:r w:rsidRPr="00C37254">
        <w:rPr>
          <w:rFonts w:ascii="Arial" w:hAnsi="Arial"/>
          <w:b/>
        </w:rPr>
        <w:t xml:space="preserve">OBIETTIVO SPECIFICO 1.3 </w:t>
      </w:r>
      <w:r w:rsidRPr="00C37254">
        <w:rPr>
          <w:rFonts w:ascii="Arial" w:hAnsi="Arial"/>
          <w:b/>
          <w:bCs/>
        </w:rPr>
        <w:t xml:space="preserve">“Rafforzare la crescita sostenibile e la competitività delle PMI e la creazione di posti di lavoro nelle PMI, anche grazie agli investimenti produttivi” </w:t>
      </w:r>
    </w:p>
    <w:p w14:paraId="15C41E46" w14:textId="77777777" w:rsidR="00C1655C" w:rsidRPr="00C37254" w:rsidRDefault="00C1655C" w:rsidP="00C1655C">
      <w:pPr>
        <w:spacing w:after="0" w:line="240" w:lineRule="auto"/>
        <w:contextualSpacing/>
        <w:jc w:val="center"/>
        <w:rPr>
          <w:rFonts w:ascii="Arial" w:hAnsi="Arial"/>
          <w:b/>
        </w:rPr>
      </w:pPr>
    </w:p>
    <w:p w14:paraId="1FCA0E24" w14:textId="77777777" w:rsidR="00C1655C" w:rsidRPr="00C37254" w:rsidRDefault="00C1655C" w:rsidP="00C1655C">
      <w:pPr>
        <w:spacing w:after="0" w:line="240" w:lineRule="auto"/>
        <w:contextualSpacing/>
        <w:jc w:val="center"/>
        <w:rPr>
          <w:rFonts w:ascii="Arial" w:hAnsi="Arial"/>
        </w:rPr>
      </w:pPr>
    </w:p>
    <w:p w14:paraId="258D4316" w14:textId="77777777" w:rsidR="00C1655C" w:rsidRPr="00C37254" w:rsidRDefault="00C1655C" w:rsidP="00C1655C">
      <w:pPr>
        <w:spacing w:after="0" w:line="240" w:lineRule="auto"/>
        <w:contextualSpacing/>
        <w:jc w:val="center"/>
        <w:rPr>
          <w:rStyle w:val="A6"/>
          <w:rFonts w:ascii="Arial" w:hAnsi="Arial" w:cs="Arial"/>
          <w:color w:val="auto"/>
          <w:sz w:val="22"/>
          <w:szCs w:val="22"/>
        </w:rPr>
      </w:pPr>
    </w:p>
    <w:p w14:paraId="37536BD3" w14:textId="77777777" w:rsidR="00C1655C" w:rsidRPr="00C37254" w:rsidRDefault="00C1655C" w:rsidP="00C1655C">
      <w:pPr>
        <w:spacing w:after="0" w:line="240" w:lineRule="auto"/>
        <w:contextualSpacing/>
        <w:jc w:val="center"/>
        <w:rPr>
          <w:rStyle w:val="A6"/>
          <w:rFonts w:ascii="Arial" w:hAnsi="Arial" w:cs="Arial"/>
          <w:color w:val="auto"/>
          <w:sz w:val="22"/>
          <w:szCs w:val="22"/>
        </w:rPr>
      </w:pPr>
    </w:p>
    <w:p w14:paraId="165C4669" w14:textId="77777777" w:rsidR="00C1655C" w:rsidRPr="00C37254" w:rsidRDefault="00C1655C" w:rsidP="00C1655C">
      <w:pPr>
        <w:autoSpaceDE w:val="0"/>
        <w:adjustRightInd w:val="0"/>
        <w:spacing w:after="0" w:line="240" w:lineRule="auto"/>
        <w:jc w:val="center"/>
        <w:rPr>
          <w:rFonts w:ascii="Arial" w:hAnsi="Arial"/>
          <w:b/>
          <w:smallCaps/>
        </w:rPr>
      </w:pPr>
      <w:r w:rsidRPr="00C37254">
        <w:rPr>
          <w:rFonts w:ascii="Arial" w:hAnsi="Arial" w:cs="Arial"/>
          <w:b/>
          <w:smallCaps/>
        </w:rPr>
        <w:t>Azione 1.3.3. Sostegno agli investimenti delle PMI</w:t>
      </w:r>
    </w:p>
    <w:p w14:paraId="6D05EBEE" w14:textId="77777777" w:rsidR="00C1655C" w:rsidRPr="00C37254" w:rsidRDefault="00C1655C" w:rsidP="00C1655C">
      <w:pPr>
        <w:tabs>
          <w:tab w:val="left" w:pos="5689"/>
        </w:tabs>
        <w:spacing w:after="0" w:line="240" w:lineRule="auto"/>
        <w:contextualSpacing/>
        <w:jc w:val="center"/>
        <w:rPr>
          <w:rFonts w:ascii="Arial" w:hAnsi="Arial"/>
        </w:rPr>
      </w:pPr>
      <w:r w:rsidRPr="00C37254">
        <w:rPr>
          <w:rFonts w:ascii="Arial" w:eastAsia="Arial" w:hAnsi="Arial" w:cs="Arial"/>
          <w:b/>
          <w:bCs/>
        </w:rPr>
        <w:t xml:space="preserve"> </w:t>
      </w:r>
    </w:p>
    <w:p w14:paraId="1738F5BC" w14:textId="77777777" w:rsidR="00C1655C" w:rsidRPr="008159CB" w:rsidRDefault="00C1655C" w:rsidP="00C1655C">
      <w:pPr>
        <w:rPr>
          <w:rFonts w:ascii="Arial" w:hAnsi="Arial"/>
        </w:rPr>
      </w:pPr>
    </w:p>
    <w:p w14:paraId="23049189" w14:textId="65A3D3B1" w:rsidR="00C1655C" w:rsidRPr="00C1655C" w:rsidRDefault="00FF7D24" w:rsidP="00C1655C">
      <w:pPr>
        <w:autoSpaceDE w:val="0"/>
        <w:autoSpaceDN w:val="0"/>
        <w:adjustRightInd w:val="0"/>
        <w:spacing w:after="0" w:line="240" w:lineRule="auto"/>
        <w:jc w:val="center"/>
        <w:rPr>
          <w:rFonts w:ascii="Arial" w:hAnsi="Arial"/>
          <w:b/>
        </w:rPr>
      </w:pPr>
      <w:r>
        <w:rPr>
          <w:rFonts w:ascii="Arial" w:eastAsia="TimesNewRomanPS-BoldMT-Identity" w:hAnsi="Arial" w:cs="Arial"/>
          <w:b/>
          <w:bCs/>
          <w:kern w:val="0"/>
        </w:rPr>
        <w:t>DICHIARAZIONE DI NON ASSOGGETTABILITÀ ALLA VERIFICA CLIMATICA</w:t>
      </w:r>
    </w:p>
    <w:p w14:paraId="3D5FCAA5" w14:textId="77777777" w:rsidR="00C1655C" w:rsidRDefault="00C1655C" w:rsidP="00C1655C">
      <w:pPr>
        <w:autoSpaceDE w:val="0"/>
        <w:autoSpaceDN w:val="0"/>
        <w:adjustRightInd w:val="0"/>
        <w:spacing w:after="0" w:line="240" w:lineRule="auto"/>
        <w:rPr>
          <w:rFonts w:ascii="TimesNewRomanPS-BoldMT-Identity" w:eastAsia="TimesNewRomanPS-BoldMT-Identity" w:cs="TimesNewRomanPS-BoldMT-Identity"/>
          <w:b/>
          <w:bCs/>
          <w:kern w:val="0"/>
          <w:sz w:val="20"/>
          <w:szCs w:val="20"/>
        </w:rPr>
      </w:pPr>
    </w:p>
    <w:p w14:paraId="206E7E4F" w14:textId="77777777" w:rsidR="00C1655C" w:rsidRPr="00C37254" w:rsidRDefault="00C1655C" w:rsidP="00C1655C">
      <w:pPr>
        <w:pBdr>
          <w:top w:val="single" w:sz="4" w:space="1" w:color="auto"/>
          <w:left w:val="single" w:sz="4" w:space="4" w:color="auto"/>
          <w:bottom w:val="single" w:sz="4" w:space="1" w:color="auto"/>
          <w:right w:val="single" w:sz="4" w:space="4" w:color="auto"/>
        </w:pBdr>
        <w:spacing w:after="0" w:line="240" w:lineRule="auto"/>
        <w:contextualSpacing/>
        <w:jc w:val="center"/>
        <w:rPr>
          <w:rFonts w:ascii="Arial" w:hAnsi="Arial"/>
          <w:b/>
        </w:rPr>
      </w:pPr>
      <w:r w:rsidRPr="00C37254">
        <w:rPr>
          <w:rFonts w:ascii="Arial" w:hAnsi="Arial"/>
          <w:b/>
        </w:rPr>
        <w:t xml:space="preserve">BANDO </w:t>
      </w:r>
    </w:p>
    <w:p w14:paraId="49F04FE0" w14:textId="77777777" w:rsidR="00C1655C" w:rsidRPr="00C37254" w:rsidRDefault="00C1655C" w:rsidP="00C1655C">
      <w:pPr>
        <w:pBdr>
          <w:top w:val="single" w:sz="4" w:space="1" w:color="auto"/>
          <w:left w:val="single" w:sz="4" w:space="4" w:color="auto"/>
          <w:bottom w:val="single" w:sz="4" w:space="1" w:color="auto"/>
          <w:right w:val="single" w:sz="4" w:space="4" w:color="auto"/>
        </w:pBdr>
        <w:spacing w:after="0" w:line="240" w:lineRule="auto"/>
        <w:contextualSpacing/>
        <w:jc w:val="center"/>
        <w:rPr>
          <w:rFonts w:ascii="Arial" w:hAnsi="Arial"/>
          <w:b/>
        </w:rPr>
      </w:pPr>
    </w:p>
    <w:p w14:paraId="2335208A" w14:textId="77777777" w:rsidR="00C1655C" w:rsidRDefault="00C1655C" w:rsidP="00C1655C">
      <w:pPr>
        <w:pBdr>
          <w:top w:val="single" w:sz="4" w:space="1" w:color="auto"/>
          <w:left w:val="single" w:sz="4" w:space="4" w:color="auto"/>
          <w:bottom w:val="single" w:sz="4" w:space="1" w:color="auto"/>
          <w:right w:val="single" w:sz="4" w:space="4" w:color="auto"/>
        </w:pBdr>
        <w:spacing w:after="0" w:line="240" w:lineRule="auto"/>
        <w:contextualSpacing/>
        <w:jc w:val="center"/>
        <w:rPr>
          <w:rFonts w:ascii="Arial" w:hAnsi="Arial"/>
          <w:b/>
        </w:rPr>
      </w:pPr>
      <w:r w:rsidRPr="00461F9A">
        <w:rPr>
          <w:rFonts w:ascii="Arial" w:hAnsi="Arial"/>
          <w:b/>
        </w:rPr>
        <w:t>Sostegno alla competitività delle strutture ricettive alberghiere</w:t>
      </w:r>
    </w:p>
    <w:p w14:paraId="482E11A5" w14:textId="77777777" w:rsidR="00C1655C" w:rsidRPr="00C37254" w:rsidRDefault="00C1655C" w:rsidP="00C1655C">
      <w:pPr>
        <w:pBdr>
          <w:top w:val="single" w:sz="4" w:space="1" w:color="auto"/>
          <w:left w:val="single" w:sz="4" w:space="4" w:color="auto"/>
          <w:bottom w:val="single" w:sz="4" w:space="1" w:color="auto"/>
          <w:right w:val="single" w:sz="4" w:space="4" w:color="auto"/>
        </w:pBdr>
        <w:spacing w:after="0" w:line="240" w:lineRule="auto"/>
        <w:contextualSpacing/>
        <w:jc w:val="center"/>
        <w:rPr>
          <w:rFonts w:ascii="Arial" w:hAnsi="Arial"/>
          <w:b/>
        </w:rPr>
      </w:pPr>
      <w:r w:rsidRPr="00461F9A">
        <w:rPr>
          <w:rFonts w:ascii="Arial" w:hAnsi="Arial"/>
          <w:b/>
        </w:rPr>
        <w:t>e non alberghiere all’aria aperta</w:t>
      </w:r>
    </w:p>
    <w:p w14:paraId="2A67B3AB" w14:textId="77777777" w:rsidR="00C1655C" w:rsidRPr="00C37254" w:rsidRDefault="00C1655C" w:rsidP="00C1655C">
      <w:pPr>
        <w:pBdr>
          <w:top w:val="single" w:sz="4" w:space="1" w:color="auto"/>
          <w:left w:val="single" w:sz="4" w:space="4" w:color="auto"/>
          <w:bottom w:val="single" w:sz="4" w:space="1" w:color="auto"/>
          <w:right w:val="single" w:sz="4" w:space="4" w:color="auto"/>
        </w:pBdr>
        <w:spacing w:after="0" w:line="240" w:lineRule="auto"/>
        <w:contextualSpacing/>
        <w:jc w:val="center"/>
        <w:rPr>
          <w:rFonts w:ascii="Arial" w:hAnsi="Arial"/>
          <w:b/>
        </w:rPr>
      </w:pPr>
    </w:p>
    <w:p w14:paraId="17DA4D75" w14:textId="77777777" w:rsidR="00C1655C" w:rsidRDefault="00C1655C" w:rsidP="00FA5120">
      <w:pPr>
        <w:autoSpaceDE w:val="0"/>
        <w:autoSpaceDN w:val="0"/>
        <w:adjustRightInd w:val="0"/>
        <w:spacing w:after="0" w:line="240" w:lineRule="auto"/>
        <w:rPr>
          <w:rFonts w:ascii="TimesNewRomanPS-BoldMT-Identity" w:eastAsia="TimesNewRomanPS-BoldMT-Identity" w:cs="TimesNewRomanPS-BoldMT-Identity"/>
          <w:b/>
          <w:bCs/>
          <w:kern w:val="0"/>
          <w:sz w:val="20"/>
          <w:szCs w:val="20"/>
        </w:rPr>
      </w:pPr>
    </w:p>
    <w:p w14:paraId="4BECDECF" w14:textId="62D25FAE" w:rsidR="00C1655C" w:rsidRDefault="00C1655C">
      <w:pPr>
        <w:rPr>
          <w:rFonts w:ascii="TimesNewRomanPS-BoldMT-Identity" w:eastAsia="TimesNewRomanPS-BoldMT-Identity" w:cs="TimesNewRomanPS-BoldMT-Identity"/>
          <w:b/>
          <w:bCs/>
          <w:kern w:val="0"/>
          <w:sz w:val="20"/>
          <w:szCs w:val="20"/>
        </w:rPr>
      </w:pPr>
      <w:r>
        <w:rPr>
          <w:rFonts w:ascii="TimesNewRomanPS-BoldMT-Identity" w:eastAsia="TimesNewRomanPS-BoldMT-Identity" w:cs="TimesNewRomanPS-BoldMT-Identity"/>
          <w:b/>
          <w:bCs/>
          <w:kern w:val="0"/>
          <w:sz w:val="20"/>
          <w:szCs w:val="20"/>
        </w:rPr>
        <w:br w:type="page"/>
      </w:r>
    </w:p>
    <w:p w14:paraId="3BAD6FE7" w14:textId="77777777" w:rsidR="00C1655C" w:rsidRDefault="00C1655C" w:rsidP="00FA5120">
      <w:pPr>
        <w:autoSpaceDE w:val="0"/>
        <w:autoSpaceDN w:val="0"/>
        <w:adjustRightInd w:val="0"/>
        <w:spacing w:after="0" w:line="240" w:lineRule="auto"/>
        <w:rPr>
          <w:rFonts w:ascii="TimesNewRomanPS-BoldMT-Identity" w:eastAsia="TimesNewRomanPS-BoldMT-Identity" w:cs="TimesNewRomanPS-BoldMT-Identity"/>
          <w:b/>
          <w:bCs/>
          <w:kern w:val="0"/>
          <w:sz w:val="20"/>
          <w:szCs w:val="20"/>
        </w:rPr>
      </w:pPr>
    </w:p>
    <w:p w14:paraId="5824417B" w14:textId="07DA7B1A" w:rsidR="00FF7D24" w:rsidRPr="00A46840" w:rsidRDefault="00FF7D24" w:rsidP="00A46840">
      <w:pPr>
        <w:widowControl w:val="0"/>
        <w:autoSpaceDE w:val="0"/>
        <w:autoSpaceDN w:val="0"/>
        <w:spacing w:after="0" w:line="240" w:lineRule="auto"/>
        <w:jc w:val="both"/>
        <w:rPr>
          <w:rFonts w:ascii="Arial" w:eastAsia="Microsoft Sans Serif" w:hAnsi="Arial" w:cs="Arial"/>
          <w:sz w:val="24"/>
          <w:szCs w:val="24"/>
        </w:rPr>
      </w:pPr>
      <w:r w:rsidRPr="00A46840">
        <w:rPr>
          <w:rFonts w:ascii="Arial" w:eastAsia="Microsoft Sans Serif" w:hAnsi="Arial" w:cs="Arial"/>
          <w:sz w:val="24"/>
          <w:szCs w:val="24"/>
        </w:rPr>
        <w:t xml:space="preserve">Il/la sottoscritto/a ________________________ in qualità di legale rappresentante dell’impresa _____________________cod. fiscale o p.iva: ________________________, </w:t>
      </w:r>
    </w:p>
    <w:p w14:paraId="256B0B7E" w14:textId="20ECFBE6" w:rsidR="00FF7D24" w:rsidRPr="00A46840" w:rsidRDefault="00FF7D24" w:rsidP="00A46840">
      <w:pPr>
        <w:widowControl w:val="0"/>
        <w:autoSpaceDE w:val="0"/>
        <w:autoSpaceDN w:val="0"/>
        <w:spacing w:after="0" w:line="240" w:lineRule="auto"/>
        <w:jc w:val="both"/>
        <w:rPr>
          <w:rFonts w:ascii="Arial" w:eastAsia="Microsoft Sans Serif" w:hAnsi="Arial" w:cs="Arial"/>
          <w:sz w:val="24"/>
          <w:szCs w:val="24"/>
        </w:rPr>
      </w:pPr>
      <w:r w:rsidRPr="00A46840">
        <w:rPr>
          <w:rFonts w:ascii="Arial" w:eastAsia="Microsoft Sans Serif" w:hAnsi="Arial" w:cs="Arial"/>
          <w:sz w:val="24"/>
          <w:szCs w:val="24"/>
        </w:rPr>
        <w:t>titolare del progetto denominato________________________ acronimo____________________</w:t>
      </w:r>
    </w:p>
    <w:p w14:paraId="16A4A4D0" w14:textId="77777777" w:rsidR="00FF7D24" w:rsidRPr="00A46840" w:rsidRDefault="00FF7D24" w:rsidP="00A46840">
      <w:pPr>
        <w:widowControl w:val="0"/>
        <w:autoSpaceDE w:val="0"/>
        <w:autoSpaceDN w:val="0"/>
        <w:spacing w:after="0" w:line="240" w:lineRule="auto"/>
        <w:jc w:val="both"/>
        <w:rPr>
          <w:rFonts w:ascii="Arial" w:eastAsia="Microsoft Sans Serif" w:hAnsi="Arial" w:cs="Arial"/>
          <w:sz w:val="24"/>
          <w:szCs w:val="24"/>
        </w:rPr>
      </w:pPr>
    </w:p>
    <w:p w14:paraId="45537057" w14:textId="77777777" w:rsidR="00FF7D24" w:rsidRPr="00A46840" w:rsidRDefault="00FF7D24" w:rsidP="00A46840">
      <w:pPr>
        <w:widowControl w:val="0"/>
        <w:autoSpaceDE w:val="0"/>
        <w:autoSpaceDN w:val="0"/>
        <w:spacing w:after="0" w:line="240" w:lineRule="auto"/>
        <w:jc w:val="center"/>
        <w:rPr>
          <w:rFonts w:ascii="Arial" w:eastAsia="Microsoft Sans Serif" w:hAnsi="Arial" w:cs="Arial"/>
          <w:b/>
          <w:bCs/>
          <w:sz w:val="24"/>
          <w:szCs w:val="24"/>
        </w:rPr>
      </w:pPr>
      <w:r w:rsidRPr="00A46840">
        <w:rPr>
          <w:rFonts w:ascii="Arial" w:eastAsia="Microsoft Sans Serif" w:hAnsi="Arial" w:cs="Arial"/>
          <w:b/>
          <w:bCs/>
          <w:sz w:val="24"/>
          <w:szCs w:val="24"/>
        </w:rPr>
        <w:t>DICHIARA</w:t>
      </w:r>
    </w:p>
    <w:p w14:paraId="2D099CF6" w14:textId="77777777" w:rsidR="00FF7D24" w:rsidRPr="00A46840" w:rsidRDefault="00FF7D24" w:rsidP="00A46840">
      <w:pPr>
        <w:widowControl w:val="0"/>
        <w:autoSpaceDE w:val="0"/>
        <w:autoSpaceDN w:val="0"/>
        <w:spacing w:after="0" w:line="240" w:lineRule="auto"/>
        <w:jc w:val="both"/>
        <w:rPr>
          <w:rFonts w:ascii="Arial" w:eastAsia="Microsoft Sans Serif" w:hAnsi="Arial" w:cs="Arial"/>
          <w:sz w:val="24"/>
          <w:szCs w:val="24"/>
        </w:rPr>
      </w:pPr>
    </w:p>
    <w:p w14:paraId="64D75DA9" w14:textId="77777777" w:rsidR="00FF7D24" w:rsidRPr="00A46840" w:rsidRDefault="00FF7D24" w:rsidP="00A46840">
      <w:pPr>
        <w:widowControl w:val="0"/>
        <w:autoSpaceDE w:val="0"/>
        <w:autoSpaceDN w:val="0"/>
        <w:spacing w:after="0" w:line="240" w:lineRule="auto"/>
        <w:jc w:val="both"/>
        <w:rPr>
          <w:rFonts w:ascii="Arial" w:eastAsia="Microsoft Sans Serif" w:hAnsi="Arial" w:cs="Arial"/>
          <w:sz w:val="24"/>
          <w:szCs w:val="24"/>
        </w:rPr>
      </w:pPr>
      <w:r w:rsidRPr="00A46840">
        <w:rPr>
          <w:rFonts w:ascii="Arial" w:eastAsia="Microsoft Sans Serif" w:hAnsi="Arial" w:cs="Arial"/>
          <w:sz w:val="24"/>
          <w:szCs w:val="24"/>
        </w:rPr>
        <w:t xml:space="preserve">ai sensi e per gli effetti di cui agli artt. 38, 46, 47, 48, 75 e 76 del Decreto del Presidente della Repubblica 28 dicembre 2000, n. 445: </w:t>
      </w:r>
    </w:p>
    <w:p w14:paraId="3531037F" w14:textId="77777777" w:rsidR="00FF7D24" w:rsidRPr="00A46840" w:rsidRDefault="00FF7D24" w:rsidP="00A46840">
      <w:pPr>
        <w:widowControl w:val="0"/>
        <w:autoSpaceDE w:val="0"/>
        <w:autoSpaceDN w:val="0"/>
        <w:spacing w:after="0" w:line="240" w:lineRule="auto"/>
        <w:ind w:left="1164" w:hanging="284"/>
        <w:jc w:val="both"/>
        <w:rPr>
          <w:rFonts w:ascii="Arial" w:eastAsia="Microsoft Sans Serif" w:hAnsi="Arial" w:cs="Arial"/>
          <w:sz w:val="24"/>
          <w:szCs w:val="24"/>
        </w:rPr>
      </w:pPr>
    </w:p>
    <w:p w14:paraId="181C384A" w14:textId="3D32488F" w:rsidR="00C1655C" w:rsidRPr="00A46840" w:rsidRDefault="00FF7D24" w:rsidP="00A46840">
      <w:pPr>
        <w:jc w:val="both"/>
        <w:rPr>
          <w:rFonts w:ascii="Arial" w:eastAsia="TimesNewRomanPSMT-Identity-H" w:hAnsi="Arial" w:cs="Arial"/>
          <w:kern w:val="0"/>
          <w:sz w:val="24"/>
          <w:szCs w:val="24"/>
        </w:rPr>
      </w:pPr>
      <w:r w:rsidRPr="00A46840">
        <w:rPr>
          <w:rFonts w:ascii="Arial" w:eastAsia="Microsoft Sans Serif" w:hAnsi="Arial" w:cs="Arial"/>
          <w:sz w:val="24"/>
          <w:szCs w:val="24"/>
        </w:rPr>
        <w:t>che il progetto ID ________________________ e le spese ad esso correlate e imputate a valere sul bando in oggetto non rientrano nelle casistiche sottoposte a Verifica climatica di resilienza in coerenza con gli Indirizzi nazionali forniti dal DPCOE con Nota 6 ottobre 2023 e in particolare non riguardano nuovi edifici o interventi di ristrutturazione importante di edifici, così come definiti</w:t>
      </w:r>
      <w:r w:rsidR="004D1716">
        <w:rPr>
          <w:rFonts w:ascii="Arial" w:eastAsia="Microsoft Sans Serif" w:hAnsi="Arial" w:cs="Arial"/>
          <w:sz w:val="24"/>
          <w:szCs w:val="24"/>
        </w:rPr>
        <w:t xml:space="preserve"> dal bando </w:t>
      </w:r>
      <w:r w:rsidR="004D1716" w:rsidRPr="004D1716">
        <w:rPr>
          <w:rFonts w:ascii="Arial" w:eastAsia="Microsoft Sans Serif" w:hAnsi="Arial" w:cs="Arial"/>
          <w:sz w:val="24"/>
          <w:szCs w:val="24"/>
        </w:rPr>
        <w:t>(</w:t>
      </w:r>
      <w:r w:rsidR="004D1716">
        <w:rPr>
          <w:rFonts w:ascii="Arial" w:eastAsia="Microsoft Sans Serif" w:hAnsi="Arial" w:cs="Arial"/>
          <w:sz w:val="24"/>
          <w:szCs w:val="24"/>
        </w:rPr>
        <w:t xml:space="preserve">art. </w:t>
      </w:r>
      <w:r w:rsidR="004D1716" w:rsidRPr="004D1716">
        <w:rPr>
          <w:rFonts w:ascii="Arial" w:eastAsia="Microsoft Sans Serif" w:hAnsi="Arial" w:cs="Arial"/>
          <w:sz w:val="24"/>
          <w:szCs w:val="24"/>
        </w:rPr>
        <w:t xml:space="preserve">B.3 </w:t>
      </w:r>
      <w:r w:rsidR="004D1716">
        <w:rPr>
          <w:rFonts w:ascii="Arial" w:eastAsia="Microsoft Sans Serif" w:hAnsi="Arial" w:cs="Arial"/>
          <w:sz w:val="24"/>
          <w:szCs w:val="24"/>
        </w:rPr>
        <w:t>“</w:t>
      </w:r>
      <w:r w:rsidR="004D1716" w:rsidRPr="004D1716">
        <w:rPr>
          <w:rFonts w:ascii="Arial" w:eastAsia="Microsoft Sans Serif" w:hAnsi="Arial" w:cs="Arial"/>
          <w:i/>
          <w:iCs/>
          <w:sz w:val="24"/>
          <w:szCs w:val="24"/>
        </w:rPr>
        <w:t>Spese ammissibili e soglie minime e massime di ammissibilità</w:t>
      </w:r>
      <w:r w:rsidR="004D1716">
        <w:rPr>
          <w:rFonts w:ascii="Arial" w:eastAsia="Microsoft Sans Serif" w:hAnsi="Arial" w:cs="Arial"/>
          <w:sz w:val="24"/>
          <w:szCs w:val="24"/>
        </w:rPr>
        <w:t>”</w:t>
      </w:r>
      <w:r w:rsidR="004D1716" w:rsidRPr="004D1716">
        <w:rPr>
          <w:rFonts w:ascii="Arial" w:eastAsia="Microsoft Sans Serif" w:hAnsi="Arial" w:cs="Arial"/>
          <w:sz w:val="24"/>
          <w:szCs w:val="24"/>
        </w:rPr>
        <w:t xml:space="preserve"> punto 4a) o dagli indirizzi nazionali</w:t>
      </w:r>
      <w:r w:rsidR="004D1716">
        <w:rPr>
          <w:rFonts w:ascii="Arial" w:eastAsia="Microsoft Sans Serif" w:hAnsi="Arial" w:cs="Arial"/>
          <w:sz w:val="24"/>
          <w:szCs w:val="24"/>
        </w:rPr>
        <w:t>.</w:t>
      </w:r>
    </w:p>
    <w:p w14:paraId="7D55873F" w14:textId="761A1405" w:rsidR="00FF7D24" w:rsidRDefault="00FF7D24" w:rsidP="00A46840">
      <w:pPr>
        <w:jc w:val="both"/>
        <w:rPr>
          <w:rFonts w:ascii="Arial" w:eastAsia="Microsoft Sans Serif" w:hAnsi="Arial" w:cs="Arial"/>
          <w:sz w:val="24"/>
          <w:szCs w:val="24"/>
        </w:rPr>
      </w:pPr>
      <w:r w:rsidRPr="00A46840">
        <w:rPr>
          <w:rFonts w:ascii="Arial" w:eastAsia="Microsoft Sans Serif" w:hAnsi="Arial" w:cs="Arial"/>
          <w:sz w:val="24"/>
          <w:szCs w:val="24"/>
        </w:rPr>
        <w:t>Data ________________________</w:t>
      </w:r>
      <w:r w:rsidRPr="00A46840">
        <w:rPr>
          <w:rFonts w:ascii="Arial" w:eastAsia="Microsoft Sans Serif" w:hAnsi="Arial" w:cs="Arial"/>
          <w:sz w:val="24"/>
          <w:szCs w:val="24"/>
        </w:rPr>
        <w:tab/>
      </w:r>
      <w:r w:rsidRPr="00A46840">
        <w:rPr>
          <w:rFonts w:ascii="Arial" w:eastAsia="Microsoft Sans Serif" w:hAnsi="Arial" w:cs="Arial"/>
          <w:sz w:val="24"/>
          <w:szCs w:val="24"/>
        </w:rPr>
        <w:tab/>
      </w:r>
      <w:r w:rsidRPr="00A46840">
        <w:rPr>
          <w:rFonts w:ascii="Arial" w:eastAsia="Microsoft Sans Serif" w:hAnsi="Arial" w:cs="Arial"/>
          <w:sz w:val="24"/>
          <w:szCs w:val="24"/>
        </w:rPr>
        <w:tab/>
      </w:r>
    </w:p>
    <w:p w14:paraId="601D8D52" w14:textId="77777777" w:rsidR="000C796C" w:rsidRDefault="000C796C" w:rsidP="00A46840">
      <w:pPr>
        <w:jc w:val="both"/>
        <w:rPr>
          <w:rFonts w:ascii="Arial" w:eastAsia="Microsoft Sans Serif" w:hAnsi="Arial" w:cs="Arial"/>
          <w:sz w:val="24"/>
          <w:szCs w:val="24"/>
        </w:rPr>
      </w:pPr>
    </w:p>
    <w:p w14:paraId="7B1B99DE" w14:textId="77777777" w:rsidR="00E632DD" w:rsidRPr="00594781" w:rsidRDefault="00E632DD" w:rsidP="00E632DD">
      <w:pPr>
        <w:autoSpaceDE w:val="0"/>
        <w:spacing w:line="240" w:lineRule="auto"/>
        <w:ind w:left="4248"/>
        <w:jc w:val="center"/>
        <w:rPr>
          <w:rFonts w:ascii="Arial" w:hAnsi="Arial" w:cs="Arial"/>
          <w:sz w:val="24"/>
          <w:szCs w:val="24"/>
        </w:rPr>
      </w:pPr>
      <w:r w:rsidRPr="00594781">
        <w:rPr>
          <w:rFonts w:ascii="Arial" w:hAnsi="Arial" w:cs="Arial"/>
          <w:sz w:val="24"/>
          <w:szCs w:val="24"/>
        </w:rPr>
        <w:t xml:space="preserve">Firma digitale o elettronica del legale rappresentante </w:t>
      </w:r>
    </w:p>
    <w:p w14:paraId="6CEAE4DD" w14:textId="77777777" w:rsidR="00E632DD" w:rsidRPr="00594781" w:rsidRDefault="00E632DD" w:rsidP="00E632DD">
      <w:pPr>
        <w:autoSpaceDE w:val="0"/>
        <w:spacing w:line="240" w:lineRule="auto"/>
        <w:ind w:left="4248"/>
        <w:jc w:val="center"/>
        <w:rPr>
          <w:rFonts w:ascii="Arial" w:hAnsi="Arial" w:cs="Arial"/>
          <w:sz w:val="24"/>
          <w:szCs w:val="24"/>
        </w:rPr>
      </w:pPr>
    </w:p>
    <w:p w14:paraId="0A5ADF02" w14:textId="77777777" w:rsidR="00E632DD" w:rsidRPr="00594781" w:rsidRDefault="00E632DD" w:rsidP="00E632DD">
      <w:pPr>
        <w:autoSpaceDE w:val="0"/>
        <w:spacing w:line="240" w:lineRule="auto"/>
        <w:ind w:left="4248"/>
        <w:jc w:val="center"/>
        <w:rPr>
          <w:rFonts w:ascii="Arial" w:hAnsi="Arial" w:cs="Arial"/>
          <w:sz w:val="24"/>
          <w:szCs w:val="24"/>
        </w:rPr>
      </w:pPr>
      <w:r w:rsidRPr="00594781">
        <w:rPr>
          <w:rFonts w:ascii="Arial" w:hAnsi="Arial" w:cs="Arial"/>
          <w:sz w:val="24"/>
          <w:szCs w:val="24"/>
        </w:rPr>
        <w:t>Oppure in caso di domanda presentata tramite SPID o CNS o CIE</w:t>
      </w:r>
    </w:p>
    <w:p w14:paraId="5B2A18C8" w14:textId="77777777" w:rsidR="00E632DD" w:rsidRPr="00594781" w:rsidRDefault="00E632DD" w:rsidP="00E632DD">
      <w:pPr>
        <w:autoSpaceDE w:val="0"/>
        <w:spacing w:line="240" w:lineRule="auto"/>
        <w:ind w:left="4248"/>
        <w:jc w:val="center"/>
        <w:rPr>
          <w:rFonts w:ascii="Arial" w:hAnsi="Arial" w:cs="Arial"/>
          <w:sz w:val="24"/>
          <w:szCs w:val="24"/>
        </w:rPr>
      </w:pPr>
      <w:r w:rsidRPr="00594781">
        <w:rPr>
          <w:rFonts w:ascii="Arial" w:hAnsi="Arial" w:cs="Arial"/>
          <w:sz w:val="24"/>
          <w:szCs w:val="24"/>
        </w:rPr>
        <w:t xml:space="preserve">domanda presentata per via telematica da parte del Legale rappresentante del soggetto richiedente identificato mediante sistema pubblico di identità digitale (SPID), nonché attraverso uno degli altri strumenti di cui all’articolo 64, comma 2-novies ossia con CNS o CIE, in base all’art. 65, comma 1, lettera b, del Codice dell’amministrazione digitale, </w:t>
      </w:r>
    </w:p>
    <w:p w14:paraId="79058E50" w14:textId="77777777" w:rsidR="00E632DD" w:rsidRPr="00594781" w:rsidRDefault="00E632DD" w:rsidP="00E632DD">
      <w:pPr>
        <w:autoSpaceDE w:val="0"/>
        <w:spacing w:line="240" w:lineRule="auto"/>
        <w:ind w:left="4248"/>
        <w:jc w:val="center"/>
        <w:rPr>
          <w:rFonts w:ascii="Arial" w:hAnsi="Arial" w:cs="Arial"/>
          <w:sz w:val="24"/>
          <w:szCs w:val="24"/>
        </w:rPr>
      </w:pPr>
      <w:r w:rsidRPr="00594781">
        <w:rPr>
          <w:rFonts w:ascii="Arial" w:hAnsi="Arial" w:cs="Arial"/>
          <w:sz w:val="24"/>
          <w:szCs w:val="24"/>
        </w:rPr>
        <w:t xml:space="preserve"> che NON NECESSITA APPOSIZIONE DI FIRMA</w:t>
      </w:r>
    </w:p>
    <w:p w14:paraId="2D4ED56D" w14:textId="77777777" w:rsidR="000C796C" w:rsidRPr="00A46840" w:rsidRDefault="000C796C" w:rsidP="00A46840">
      <w:pPr>
        <w:jc w:val="both"/>
        <w:rPr>
          <w:rFonts w:ascii="Arial" w:hAnsi="Arial" w:cs="Arial"/>
          <w:sz w:val="24"/>
          <w:szCs w:val="24"/>
        </w:rPr>
      </w:pPr>
    </w:p>
    <w:p w14:paraId="09B8ECE1" w14:textId="77777777" w:rsidR="00C1655C" w:rsidRPr="00A46840" w:rsidRDefault="00C1655C" w:rsidP="00A46840">
      <w:pPr>
        <w:jc w:val="both"/>
        <w:rPr>
          <w:rFonts w:ascii="Arial" w:eastAsia="TimesNewRomanPSMT-Identity-H" w:hAnsi="Arial" w:cs="Arial"/>
          <w:kern w:val="0"/>
          <w:sz w:val="24"/>
          <w:szCs w:val="24"/>
        </w:rPr>
      </w:pPr>
    </w:p>
    <w:sectPr w:rsidR="00C1655C" w:rsidRPr="00A46840">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F9664" w14:textId="77777777" w:rsidR="0026141F" w:rsidRDefault="0026141F" w:rsidP="00C1655C">
      <w:pPr>
        <w:spacing w:after="0" w:line="240" w:lineRule="auto"/>
      </w:pPr>
      <w:r>
        <w:separator/>
      </w:r>
    </w:p>
  </w:endnote>
  <w:endnote w:type="continuationSeparator" w:id="0">
    <w:p w14:paraId="57EEE426" w14:textId="77777777" w:rsidR="0026141F" w:rsidRDefault="0026141F" w:rsidP="00C16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ITC Avant Garde Std Bk">
    <w:altName w:val="Calibri"/>
    <w:charset w:val="00"/>
    <w:family w:val="swiss"/>
    <w:pitch w:val="default"/>
  </w:font>
  <w:font w:name="TimesNewRomanPS-BoldMT-Identity">
    <w:altName w:val="Yu Gothic"/>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Microsoft Sans Serif">
    <w:panose1 w:val="020B0604020202020204"/>
    <w:charset w:val="00"/>
    <w:family w:val="swiss"/>
    <w:pitch w:val="variable"/>
    <w:sig w:usb0="E5002EFF" w:usb1="C000605B" w:usb2="00000029" w:usb3="00000000" w:csb0="000101FF" w:csb1="00000000"/>
  </w:font>
  <w:font w:name="TimesNewRomanPSMT-Identity-H">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9CC5DC" w14:textId="77777777" w:rsidR="0026141F" w:rsidRDefault="0026141F" w:rsidP="00C1655C">
      <w:pPr>
        <w:spacing w:after="0" w:line="240" w:lineRule="auto"/>
      </w:pPr>
      <w:r>
        <w:separator/>
      </w:r>
    </w:p>
  </w:footnote>
  <w:footnote w:type="continuationSeparator" w:id="0">
    <w:p w14:paraId="1835145D" w14:textId="77777777" w:rsidR="0026141F" w:rsidRDefault="0026141F" w:rsidP="00C165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BB886" w14:textId="4B605376" w:rsidR="00C1655C" w:rsidRDefault="00C1655C">
    <w:pPr>
      <w:pStyle w:val="Intestazione"/>
    </w:pPr>
    <w:r>
      <w:rPr>
        <w:noProof/>
      </w:rPr>
      <w:drawing>
        <wp:inline distT="0" distB="0" distL="0" distR="0" wp14:anchorId="496EC596" wp14:editId="2857EE01">
          <wp:extent cx="6120130" cy="502069"/>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02069"/>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570"/>
    <w:rsid w:val="00080DF5"/>
    <w:rsid w:val="000C796C"/>
    <w:rsid w:val="000D1E7B"/>
    <w:rsid w:val="000D6B29"/>
    <w:rsid w:val="001F1EBD"/>
    <w:rsid w:val="0026141F"/>
    <w:rsid w:val="002C4522"/>
    <w:rsid w:val="00460EB1"/>
    <w:rsid w:val="004D1716"/>
    <w:rsid w:val="00526A71"/>
    <w:rsid w:val="005C10BD"/>
    <w:rsid w:val="006D6E57"/>
    <w:rsid w:val="006F57EA"/>
    <w:rsid w:val="00A46840"/>
    <w:rsid w:val="00C1655C"/>
    <w:rsid w:val="00D05570"/>
    <w:rsid w:val="00E632DD"/>
    <w:rsid w:val="00FA5120"/>
    <w:rsid w:val="00FF7D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007DC"/>
  <w15:chartTrackingRefBased/>
  <w15:docId w15:val="{6CFD47A3-D7B8-4BBF-9D8D-9F894FD4E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055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055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05570"/>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05570"/>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05570"/>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05570"/>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05570"/>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05570"/>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05570"/>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05570"/>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05570"/>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05570"/>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05570"/>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05570"/>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05570"/>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05570"/>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05570"/>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05570"/>
    <w:rPr>
      <w:rFonts w:eastAsiaTheme="majorEastAsia" w:cstheme="majorBidi"/>
      <w:color w:val="272727" w:themeColor="text1" w:themeTint="D8"/>
    </w:rPr>
  </w:style>
  <w:style w:type="paragraph" w:styleId="Titolo">
    <w:name w:val="Title"/>
    <w:basedOn w:val="Normale"/>
    <w:next w:val="Normale"/>
    <w:link w:val="TitoloCarattere"/>
    <w:uiPriority w:val="10"/>
    <w:qFormat/>
    <w:rsid w:val="00D055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05570"/>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05570"/>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05570"/>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05570"/>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05570"/>
    <w:rPr>
      <w:i/>
      <w:iCs/>
      <w:color w:val="404040" w:themeColor="text1" w:themeTint="BF"/>
    </w:rPr>
  </w:style>
  <w:style w:type="paragraph" w:styleId="Paragrafoelenco">
    <w:name w:val="List Paragraph"/>
    <w:basedOn w:val="Normale"/>
    <w:uiPriority w:val="34"/>
    <w:qFormat/>
    <w:rsid w:val="00D05570"/>
    <w:pPr>
      <w:ind w:left="720"/>
      <w:contextualSpacing/>
    </w:pPr>
  </w:style>
  <w:style w:type="character" w:styleId="Enfasiintensa">
    <w:name w:val="Intense Emphasis"/>
    <w:basedOn w:val="Carpredefinitoparagrafo"/>
    <w:uiPriority w:val="21"/>
    <w:qFormat/>
    <w:rsid w:val="00D05570"/>
    <w:rPr>
      <w:i/>
      <w:iCs/>
      <w:color w:val="0F4761" w:themeColor="accent1" w:themeShade="BF"/>
    </w:rPr>
  </w:style>
  <w:style w:type="paragraph" w:styleId="Citazioneintensa">
    <w:name w:val="Intense Quote"/>
    <w:basedOn w:val="Normale"/>
    <w:next w:val="Normale"/>
    <w:link w:val="CitazioneintensaCarattere"/>
    <w:uiPriority w:val="30"/>
    <w:qFormat/>
    <w:rsid w:val="00D055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05570"/>
    <w:rPr>
      <w:i/>
      <w:iCs/>
      <w:color w:val="0F4761" w:themeColor="accent1" w:themeShade="BF"/>
    </w:rPr>
  </w:style>
  <w:style w:type="character" w:styleId="Riferimentointenso">
    <w:name w:val="Intense Reference"/>
    <w:basedOn w:val="Carpredefinitoparagrafo"/>
    <w:uiPriority w:val="32"/>
    <w:qFormat/>
    <w:rsid w:val="00D05570"/>
    <w:rPr>
      <w:b/>
      <w:bCs/>
      <w:smallCaps/>
      <w:color w:val="0F4761" w:themeColor="accent1" w:themeShade="BF"/>
      <w:spacing w:val="5"/>
    </w:rPr>
  </w:style>
  <w:style w:type="paragraph" w:styleId="Intestazione">
    <w:name w:val="header"/>
    <w:basedOn w:val="Normale"/>
    <w:link w:val="IntestazioneCarattere"/>
    <w:uiPriority w:val="99"/>
    <w:unhideWhenUsed/>
    <w:rsid w:val="00C1655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1655C"/>
  </w:style>
  <w:style w:type="paragraph" w:styleId="Pidipagina">
    <w:name w:val="footer"/>
    <w:basedOn w:val="Normale"/>
    <w:link w:val="PidipaginaCarattere"/>
    <w:uiPriority w:val="99"/>
    <w:unhideWhenUsed/>
    <w:rsid w:val="00C1655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1655C"/>
  </w:style>
  <w:style w:type="character" w:customStyle="1" w:styleId="A6">
    <w:name w:val="A6"/>
    <w:uiPriority w:val="99"/>
    <w:rsid w:val="00C1655C"/>
    <w:rPr>
      <w:rFonts w:cs="ITC Avant Garde Std Bk"/>
      <w:b/>
      <w:bCs/>
      <w:color w:val="00000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296</Words>
  <Characters>1693</Characters>
  <Application>Microsoft Office Word</Application>
  <DocSecurity>0</DocSecurity>
  <Lines>14</Lines>
  <Paragraphs>3</Paragraphs>
  <ScaleCrop>false</ScaleCrop>
  <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Maristella Turi</dc:creator>
  <cp:keywords/>
  <dc:description/>
  <cp:lastModifiedBy>Maristella Turi</cp:lastModifiedBy>
  <cp:revision>8</cp:revision>
  <dcterms:created xsi:type="dcterms:W3CDTF">2025-05-12T11:22:00Z</dcterms:created>
  <dcterms:modified xsi:type="dcterms:W3CDTF">2025-06-17T14:53:00Z</dcterms:modified>
</cp:coreProperties>
</file>